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144E48" w:rsidRPr="00144E48" w:rsidRDefault="008E019F" w:rsidP="00144E48">
            <w:pPr>
              <w:jc w:val="center"/>
              <w:rPr>
                <w:b/>
                <w:sz w:val="22"/>
                <w:szCs w:val="22"/>
                <w:u w:val="single"/>
              </w:rPr>
            </w:pPr>
            <w:bookmarkStart w:id="0" w:name="_GoBack"/>
            <w:r w:rsidRPr="008E019F">
              <w:rPr>
                <w:b/>
                <w:sz w:val="22"/>
                <w:szCs w:val="22"/>
                <w:u w:val="single"/>
              </w:rPr>
              <w:t>Application for the</w:t>
            </w:r>
            <w:r w:rsidR="00025314">
              <w:rPr>
                <w:b/>
                <w:sz w:val="22"/>
                <w:szCs w:val="22"/>
                <w:u w:val="single"/>
              </w:rPr>
              <w:t xml:space="preserve"> post </w:t>
            </w:r>
            <w:r w:rsidR="00025314" w:rsidRPr="00025314">
              <w:rPr>
                <w:b/>
                <w:sz w:val="22"/>
                <w:szCs w:val="22"/>
                <w:u w:val="single"/>
              </w:rPr>
              <w:t xml:space="preserve">of </w:t>
            </w:r>
            <w:r w:rsidR="00144E48" w:rsidRPr="00144E48">
              <w:rPr>
                <w:b/>
                <w:sz w:val="22"/>
                <w:szCs w:val="22"/>
                <w:u w:val="single"/>
              </w:rPr>
              <w:t>Senior Research Fellow (SRF)/Young</w:t>
            </w:r>
          </w:p>
          <w:p w:rsidR="00B27A43" w:rsidRPr="008E019F" w:rsidRDefault="00144E48" w:rsidP="00144E48">
            <w:pPr>
              <w:jc w:val="center"/>
              <w:rPr>
                <w:b/>
                <w:sz w:val="2"/>
                <w:szCs w:val="22"/>
                <w:u w:val="single"/>
              </w:rPr>
            </w:pPr>
            <w:r w:rsidRPr="00144E48">
              <w:rPr>
                <w:b/>
                <w:sz w:val="22"/>
                <w:szCs w:val="22"/>
                <w:u w:val="single"/>
              </w:rPr>
              <w:t>Professional(YP) / Project Assistant (PA)</w:t>
            </w:r>
            <w:r>
              <w:rPr>
                <w:b/>
                <w:sz w:val="22"/>
                <w:szCs w:val="22"/>
                <w:u w:val="single"/>
              </w:rPr>
              <w:t xml:space="preserve"> </w:t>
            </w:r>
            <w:r w:rsidR="008E019F" w:rsidRPr="008E019F">
              <w:rPr>
                <w:b/>
                <w:sz w:val="22"/>
                <w:szCs w:val="22"/>
                <w:u w:val="single"/>
              </w:rPr>
              <w:t>on Contract Basis</w:t>
            </w:r>
          </w:p>
          <w:bookmarkEnd w:id="0"/>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273B"/>
    <w:rsid w:val="00025314"/>
    <w:rsid w:val="000604E9"/>
    <w:rsid w:val="000D5700"/>
    <w:rsid w:val="00117C87"/>
    <w:rsid w:val="0014023A"/>
    <w:rsid w:val="00142447"/>
    <w:rsid w:val="00144E48"/>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B2D06"/>
    <w:rsid w:val="00502B6D"/>
    <w:rsid w:val="00522875"/>
    <w:rsid w:val="005328E5"/>
    <w:rsid w:val="00591E7A"/>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C7E87"/>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Registrar Office</cp:lastModifiedBy>
  <cp:revision>2</cp:revision>
  <cp:lastPrinted>2022-10-27T07:03:00Z</cp:lastPrinted>
  <dcterms:created xsi:type="dcterms:W3CDTF">2026-01-19T12:25:00Z</dcterms:created>
  <dcterms:modified xsi:type="dcterms:W3CDTF">2026-01-19T12:25:00Z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